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220" w:rsidRDefault="008E3220">
      <w:r>
        <w:t>At present we do not have hostel facility.  We hope in near future we would be able to provide this facility to our students.</w:t>
      </w:r>
    </w:p>
    <w:sectPr w:rsidR="008E3220" w:rsidSect="00B947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compat/>
  <w:rsids>
    <w:rsidRoot w:val="008E3220"/>
    <w:rsid w:val="008E3220"/>
    <w:rsid w:val="00B94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7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Anil</dc:creator>
  <cp:lastModifiedBy>Anil</cp:lastModifiedBy>
  <cp:revision>1</cp:revision>
  <dcterms:created xsi:type="dcterms:W3CDTF">2021-10-15T03:59:00Z</dcterms:created>
  <dcterms:modified xsi:type="dcterms:W3CDTF">2021-10-15T04:07:00Z</dcterms:modified>
</cp:coreProperties>
</file>